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0"/>
        <w:gridCol w:w="900"/>
        <w:gridCol w:w="1959"/>
        <w:gridCol w:w="2528"/>
        <w:gridCol w:w="462"/>
        <w:gridCol w:w="1260"/>
        <w:gridCol w:w="773"/>
      </w:tblGrid>
      <w:tr w:rsidR="00D43379" w:rsidRPr="00D43379" w:rsidTr="00D43379">
        <w:trPr>
          <w:trHeight w:val="344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</w:rPr>
            </w:pPr>
            <w:r w:rsidRPr="00D43379">
              <w:rPr>
                <w:b/>
                <w:lang w:val="sr-Cyrl-CS"/>
              </w:rPr>
              <w:t>Основна школа</w:t>
            </w:r>
          </w:p>
        </w:tc>
        <w:tc>
          <w:tcPr>
            <w:tcW w:w="5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Школска година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de-DE"/>
              </w:rPr>
            </w:pPr>
          </w:p>
        </w:tc>
      </w:tr>
      <w:tr w:rsidR="00D43379" w:rsidRPr="00D43379" w:rsidTr="00D43379">
        <w:trPr>
          <w:trHeight w:val="354"/>
        </w:trPr>
        <w:tc>
          <w:tcPr>
            <w:tcW w:w="2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Адреса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b/>
                <w:lang w:val="de-DE"/>
              </w:rPr>
            </w:pPr>
          </w:p>
        </w:tc>
      </w:tr>
      <w:tr w:rsidR="00D43379" w:rsidRPr="00D43379" w:rsidTr="00D43379">
        <w:trPr>
          <w:trHeight w:val="540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ГОДИШЊИ ПЛАН РАДА НАСТАВНИКА</w:t>
            </w:r>
          </w:p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</w:tr>
      <w:tr w:rsidR="00D43379" w:rsidRPr="00D43379" w:rsidTr="00D43379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Предмет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немачки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Уџбенички комплет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de-DE"/>
              </w:rPr>
            </w:pPr>
            <w:r w:rsidRPr="00D43379">
              <w:rPr>
                <w:b/>
                <w:lang w:val="de-DE"/>
              </w:rPr>
              <w:t xml:space="preserve">Hurra, wir lernen </w:t>
            </w:r>
          </w:p>
          <w:p w:rsidR="00D43379" w:rsidRPr="00D43379" w:rsidRDefault="00D43379" w:rsidP="00D43379">
            <w:pPr>
              <w:rPr>
                <w:b/>
                <w:lang w:val="de-DE"/>
              </w:rPr>
            </w:pPr>
            <w:r w:rsidRPr="00D43379">
              <w:rPr>
                <w:b/>
                <w:lang w:val="de-DE"/>
              </w:rPr>
              <w:t>Deutsch! 3</w:t>
            </w:r>
          </w:p>
        </w:tc>
      </w:tr>
      <w:tr w:rsidR="00D43379" w:rsidRPr="00D43379" w:rsidTr="00D43379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Разред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de-DE"/>
              </w:rPr>
            </w:pPr>
            <w:r w:rsidRPr="00D43379">
              <w:rPr>
                <w:b/>
                <w:lang w:val="de-DE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  <w:r w:rsidRPr="00D43379">
              <w:rPr>
                <w:b/>
                <w:lang w:val="sr-Cyrl-CS"/>
              </w:rPr>
              <w:t>наставник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</w:tr>
      <w:tr w:rsidR="00D43379" w:rsidRPr="00D43379" w:rsidTr="00D43379">
        <w:trPr>
          <w:trHeight w:val="11005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/>
          <w:p w:rsidR="00D43379" w:rsidRPr="00D43379" w:rsidRDefault="00D43379" w:rsidP="00D43379"/>
          <w:p w:rsidR="00D43379" w:rsidRPr="00D43379" w:rsidRDefault="00D43379" w:rsidP="00D43379"/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879"/>
            </w:tblGrid>
            <w:tr w:rsidR="00D43379" w:rsidRPr="00D43379">
              <w:trPr>
                <w:trHeight w:val="525"/>
              </w:trPr>
              <w:tc>
                <w:tcPr>
                  <w:tcW w:w="9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r w:rsidRPr="00D43379">
                    <w:rPr>
                      <w:b/>
                      <w:lang w:val="sr-Cyrl-CS"/>
                    </w:rPr>
                    <w:t>Преглед наставних тема које се реализују према садржају наставног предмета</w:t>
                  </w:r>
                </w:p>
                <w:p w:rsidR="00D43379" w:rsidRPr="00D43379" w:rsidRDefault="00D43379" w:rsidP="00D43379"/>
              </w:tc>
            </w:tr>
          </w:tbl>
          <w:tbl>
            <w:tblPr>
              <w:tblStyle w:val="TableGrid"/>
              <w:tblW w:w="0" w:type="auto"/>
              <w:tblInd w:w="113" w:type="dxa"/>
              <w:tblLook w:val="01E0"/>
            </w:tblPr>
            <w:tblGrid>
              <w:gridCol w:w="559"/>
              <w:gridCol w:w="2463"/>
              <w:gridCol w:w="549"/>
              <w:gridCol w:w="461"/>
              <w:gridCol w:w="369"/>
              <w:gridCol w:w="426"/>
              <w:gridCol w:w="414"/>
              <w:gridCol w:w="478"/>
              <w:gridCol w:w="549"/>
              <w:gridCol w:w="497"/>
              <w:gridCol w:w="358"/>
              <w:gridCol w:w="384"/>
              <w:gridCol w:w="414"/>
              <w:gridCol w:w="461"/>
              <w:gridCol w:w="497"/>
            </w:tblGrid>
            <w:tr w:rsidR="00D43379" w:rsidRPr="00D43379">
              <w:trPr>
                <w:trHeight w:val="270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Бр.</w:t>
                  </w:r>
                </w:p>
              </w:tc>
              <w:tc>
                <w:tcPr>
                  <w:tcW w:w="3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НАЗИВ НАСТАВНЕ ТЕМЕ</w:t>
                  </w:r>
                </w:p>
              </w:tc>
              <w:tc>
                <w:tcPr>
                  <w:tcW w:w="2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I ПОЛУГОДИШТЕ</w:t>
                  </w:r>
                </w:p>
              </w:tc>
              <w:tc>
                <w:tcPr>
                  <w:tcW w:w="26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</w:rPr>
                    <w:t xml:space="preserve">II </w:t>
                  </w:r>
                  <w:r w:rsidRPr="00D43379">
                    <w:rPr>
                      <w:b/>
                      <w:lang w:val="sr-Cyrl-CS"/>
                    </w:rPr>
                    <w:t>ПОЛУГОДИШТЕ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</w:rPr>
                  </w:pPr>
                  <w:r w:rsidRPr="00D43379">
                    <w:rPr>
                      <w:b/>
                    </w:rPr>
                    <w:t>I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и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</w:rPr>
                  </w:pPr>
                  <w:r w:rsidRPr="00D43379">
                    <w:rPr>
                      <w:b/>
                    </w:rPr>
                    <w:t>II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л.</w:t>
                  </w:r>
                </w:p>
              </w:tc>
            </w:tr>
            <w:tr w:rsidR="00D43379" w:rsidRPr="00D43379">
              <w:trPr>
                <w:trHeight w:val="35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</w:p>
              </w:tc>
              <w:tc>
                <w:tcPr>
                  <w:tcW w:w="2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ВРСТА ЧАСОВА</w:t>
                  </w:r>
                </w:p>
              </w:tc>
              <w:tc>
                <w:tcPr>
                  <w:tcW w:w="26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ВРСТА ЧАСОВА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</w:tc>
            </w:tr>
            <w:tr w:rsidR="00D43379" w:rsidRPr="00D43379">
              <w:trPr>
                <w:trHeight w:val="8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б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у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т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с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и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с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т.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в.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Ш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З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</w:rPr>
                  </w:pPr>
                  <w:r w:rsidRPr="00D43379">
                    <w:rPr>
                      <w:b/>
                    </w:rPr>
                    <w:t>I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л.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б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у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т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с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и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с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т.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р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в.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Ш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З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</w:rPr>
                  </w:pPr>
                  <w:r w:rsidRPr="00D43379">
                    <w:rPr>
                      <w:b/>
                    </w:rPr>
                    <w:t>II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п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о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D43379">
                    <w:rPr>
                      <w:b/>
                      <w:lang w:val="sr-Cyrl-CS"/>
                    </w:rPr>
                    <w:t>л.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1.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Schule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5+1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2.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Meine Freunde und ich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 xml:space="preserve"> 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5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3.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Wetter, Umwelt, Reisen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4.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Alltagsleben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 xml:space="preserve">  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6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5.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Medien, Musik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  <w:r w:rsidRPr="00D43379">
                    <w:rPr>
                      <w:lang w:val="sr-Cyrl-CS"/>
                    </w:rPr>
                    <w:t>6.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Essen und Trinken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7.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Gesundheit, Ferien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3+1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D43379" w:rsidRPr="00D43379">
              <w:trPr>
                <w:trHeight w:val="209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</w:pPr>
                  <w:r w:rsidRPr="00D43379">
                    <w:rPr>
                      <w:lang w:val="sr-Cyrl-CS"/>
                    </w:rPr>
                    <w:t xml:space="preserve">                                             УКУПНО</w:t>
                  </w:r>
                  <w:r w:rsidRPr="00D43379">
                    <w:t>:</w:t>
                  </w:r>
                </w:p>
                <w:p w:rsidR="00D43379" w:rsidRPr="00D43379" w:rsidRDefault="00D43379" w:rsidP="00D43379">
                  <w:pPr>
                    <w:spacing w:after="160" w:line="259" w:lineRule="auto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17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379" w:rsidRPr="00D43379" w:rsidRDefault="00D43379" w:rsidP="00D43379">
                  <w:pPr>
                    <w:spacing w:after="160" w:line="259" w:lineRule="auto"/>
                    <w:rPr>
                      <w:lang w:val="de-DE"/>
                    </w:rPr>
                  </w:pPr>
                  <w:r w:rsidRPr="00D43379">
                    <w:rPr>
                      <w:lang w:val="de-DE"/>
                    </w:rPr>
                    <w:t>72</w:t>
                  </w:r>
                </w:p>
              </w:tc>
            </w:tr>
          </w:tbl>
          <w:p w:rsidR="00D43379" w:rsidRPr="00D43379" w:rsidRDefault="00D43379" w:rsidP="00D43379">
            <w:pPr>
              <w:rPr>
                <w:b/>
                <w:lang w:val="sr-Cyrl-CS"/>
              </w:rPr>
            </w:pPr>
          </w:p>
        </w:tc>
      </w:tr>
    </w:tbl>
    <w:p w:rsidR="00D43379" w:rsidRPr="00D43379" w:rsidRDefault="00D43379" w:rsidP="00D43379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12"/>
        <w:gridCol w:w="758"/>
        <w:gridCol w:w="717"/>
        <w:gridCol w:w="60"/>
        <w:gridCol w:w="4234"/>
        <w:gridCol w:w="823"/>
        <w:gridCol w:w="806"/>
        <w:gridCol w:w="1186"/>
        <w:gridCol w:w="900"/>
        <w:gridCol w:w="22"/>
        <w:gridCol w:w="684"/>
        <w:gridCol w:w="5"/>
      </w:tblGrid>
      <w:tr w:rsidR="00D43379" w:rsidRPr="00D43379" w:rsidTr="00D43379">
        <w:trPr>
          <w:gridAfter w:val="1"/>
          <w:trHeight w:val="525"/>
        </w:trPr>
        <w:tc>
          <w:tcPr>
            <w:tcW w:w="88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lastRenderedPageBreak/>
              <w:t>Месец</w:t>
            </w:r>
          </w:p>
        </w:tc>
        <w:tc>
          <w:tcPr>
            <w:tcW w:w="9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Број часова по теми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Редни број часа</w:t>
            </w:r>
          </w:p>
        </w:tc>
        <w:tc>
          <w:tcPr>
            <w:tcW w:w="33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Назив целине/теме</w:t>
            </w:r>
          </w:p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(и наставне јединице)</w:t>
            </w:r>
          </w:p>
        </w:tc>
        <w:tc>
          <w:tcPr>
            <w:tcW w:w="460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Врста часа</w:t>
            </w:r>
          </w:p>
        </w:tc>
      </w:tr>
      <w:tr w:rsidR="00D43379" w:rsidRPr="00D43379" w:rsidTr="00D43379">
        <w:trPr>
          <w:gridAfter w:val="1"/>
          <w:trHeight w:val="50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t>o</w:t>
            </w:r>
            <w:r w:rsidRPr="00D43379">
              <w:rPr>
                <w:lang w:val="sr-Cyrl-CS"/>
              </w:rPr>
              <w:t>брада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t>у</w:t>
            </w:r>
            <w:r w:rsidRPr="00D43379">
              <w:rPr>
                <w:lang w:val="sr-Cyrl-CS"/>
              </w:rPr>
              <w:t>тврђ./</w:t>
            </w:r>
          </w:p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вежбе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Системати-зација.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провера</w:t>
            </w:r>
          </w:p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испити-вање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Ш.П.З</w:t>
            </w:r>
          </w:p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gridAfter w:val="1"/>
          <w:trHeight w:val="495"/>
        </w:trPr>
        <w:tc>
          <w:tcPr>
            <w:tcW w:w="887" w:type="dxa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Септембар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/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r w:rsidRPr="00D43379">
              <w:t>Schule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2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1.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Уводни час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2. 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Ferienzeit – dieschönsteZeit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3.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Klaus machteinInterviewfürdieSchülerzeitung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5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4.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Wirwiederholenundüben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37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 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5.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HastduLust, mitzumachen?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 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6.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Schreibeeine E-Mail anden AG-Leiter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 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7. 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Ein Tag im LebenvonAnna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7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8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8.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NichtfürdieSchule, fürdasLebenlernenwir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9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9.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Wirwiederholenundüben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+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0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263"/>
        </w:trPr>
        <w:tc>
          <w:tcPr>
            <w:tcW w:w="8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Октобар</w:t>
            </w:r>
          </w:p>
        </w:tc>
        <w:tc>
          <w:tcPr>
            <w:tcW w:w="91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/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3314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r w:rsidRPr="00D43379">
              <w:t>Meine Freundeundich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2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1  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10.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OhneFreundegehtesnicht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29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2 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11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WasweißtduüberdeinenFreund/deineFreundin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3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12.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Erlebnisse mit HundenundKatzen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4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13. 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Wirüben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14.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HastduTheokennengelernt?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6     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15.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Freizeitplanenoder ...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7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16. 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Projektarbeit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8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17.   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Wirwiederholenundüben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887" w:type="dxa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Новембар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r w:rsidRPr="00D43379">
              <w:t>Wetter, Umwelt, Reisen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0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1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18.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Wetter, Wetterbericht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2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19.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Eine E-Mail ausÖsterreich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3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20.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Jugenherberge in Innsbruck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0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4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21.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Am Telefon, anderRezeption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22.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DeineUmweltistauchmeineUmwelt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6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23.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WaskannstdufürdieUmwelttun?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60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7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24.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Weißtdudas?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8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25.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Hastdudavongehört?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gridAfter w:val="1"/>
          <w:cantSplit/>
          <w:trHeight w:val="345"/>
        </w:trPr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9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26.</w:t>
            </w:r>
          </w:p>
        </w:tc>
        <w:tc>
          <w:tcPr>
            <w:tcW w:w="3314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>Wirwiederholenundübe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379" w:rsidRPr="00D43379" w:rsidRDefault="00D43379" w:rsidP="00D43379"/>
        </w:tc>
        <w:tc>
          <w:tcPr>
            <w:tcW w:w="938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379" w:rsidRPr="00D43379" w:rsidRDefault="00D43379" w:rsidP="00D43379">
            <w:r w:rsidRPr="00D43379">
              <w:t xml:space="preserve">  +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/>
        </w:tc>
      </w:tr>
      <w:tr w:rsidR="00D43379" w:rsidRPr="00D43379" w:rsidTr="00D43379">
        <w:trPr>
          <w:trHeight w:val="285"/>
        </w:trPr>
        <w:tc>
          <w:tcPr>
            <w:tcW w:w="8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Децембар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27.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Vorbereitung auf die erste Klassenarbeit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</w:tr>
      <w:tr w:rsidR="00D43379" w:rsidRPr="00D43379" w:rsidTr="00D43379">
        <w:trPr>
          <w:trHeight w:val="25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28.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Die erste Klassenarbeit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</w:tr>
      <w:tr w:rsidR="00D43379" w:rsidRPr="00D43379" w:rsidTr="00D43379">
        <w:trPr>
          <w:trHeight w:val="2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29.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Fehleranalyse und - korrektur der ersten Klassenarbeit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</w:tr>
      <w:tr w:rsidR="00D43379" w:rsidRPr="00D43379" w:rsidTr="00D43379">
        <w:trPr>
          <w:trHeight w:val="34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Alltagsleben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30.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Bist du gern zu Hause?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7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2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31. 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Stelle deinen Freund/deine Freundin vor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2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32.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Beschreibe das Zimmer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6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33.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Projektarbeit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34.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Dicke Luft? Nicht bei uns!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3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8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Јануар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35.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Probleme mit den Eltern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4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7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36.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Sara hat wieder Probleme zu Hause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9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37.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Mobbing in der Schule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4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9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38.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Ich halte das nicht mehr aus!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8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Фебруар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10.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39.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Augen auf im Straßenverkehr!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4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40.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Wir wiederholen und üben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Medien, Musik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4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 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41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Massenmedien verbinden die Menschen – Informationsquellen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 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42.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Was ist ein PS?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5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43.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Computerfragen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2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44.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Über das Internet kannst du schnell fremde Länder und Leute kennen lernen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8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45.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Tokio Hotel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3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46.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Ich wollte, musste ...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85"/>
        </w:trPr>
        <w:tc>
          <w:tcPr>
            <w:tcW w:w="8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Март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7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47.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Der erste Popstar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62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48.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Die große Reise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49.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Wir wiederholen und üben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4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Landeskunde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10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50.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Salzburg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7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51.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Projektarbeit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2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Essen und Trinken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6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52.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Essen und Trinken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53.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Ich kaufe ein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3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54.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Einkaufen auf dem Markt macht Spaß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89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Април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55.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So isst und trinkt man in Europa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4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56.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Gesunde Ernährung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9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57.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Eine Umfrage für die Schülerzeitung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4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58.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Leicht, lecker und gesund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59.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Wir wiederholen und üben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60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Vorbereitung auf die zweite Klassenarbeit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</w:tr>
      <w:tr w:rsidR="00D43379" w:rsidRPr="00D43379" w:rsidTr="00D43379">
        <w:trPr>
          <w:trHeight w:val="300"/>
        </w:trPr>
        <w:tc>
          <w:tcPr>
            <w:tcW w:w="89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Мај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61.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Die zweite Klassenarbeit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</w:tr>
      <w:tr w:rsidR="00D43379" w:rsidRPr="00D43379" w:rsidTr="00D43379">
        <w:trPr>
          <w:trHeight w:val="24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62.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Fehleranalyse und – korrekturder  zweiten Klassenarbeit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</w:tr>
      <w:tr w:rsidR="00D43379" w:rsidRPr="00D43379" w:rsidTr="00D43379">
        <w:trPr>
          <w:trHeight w:val="21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Gesundheit, Ferien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6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63.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Rund um die Gesundheit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64.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Beim Arzt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7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65.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Robert ist krank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66.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Rat und Hilfe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6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67.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Ich habe Probleme mit ...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00"/>
        </w:trPr>
        <w:tc>
          <w:tcPr>
            <w:tcW w:w="8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  <w:r w:rsidRPr="00D43379">
              <w:rPr>
                <w:lang w:val="sr-Cyrl-CS"/>
              </w:rPr>
              <w:t>Јун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68.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Wohin in den Ferien – Kevins Ferienpläne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5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7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69.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Ich wünsche mir ...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2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70.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Wir wiederholen und üben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 +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16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71.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Thematische Wiederholung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+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  <w:tr w:rsidR="00D43379" w:rsidRPr="00D43379" w:rsidTr="00D43379">
        <w:trPr>
          <w:trHeight w:val="315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 xml:space="preserve"> 72.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3379" w:rsidRPr="00D43379" w:rsidRDefault="00D43379" w:rsidP="00D43379">
            <w:pPr>
              <w:rPr>
                <w:lang w:val="de-DE"/>
              </w:rPr>
            </w:pPr>
            <w:r w:rsidRPr="00D43379">
              <w:rPr>
                <w:lang w:val="de-DE"/>
              </w:rPr>
              <w:t>Notenbesprechung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43379" w:rsidRPr="00D43379" w:rsidRDefault="00D43379" w:rsidP="00D43379">
            <w:pPr>
              <w:rPr>
                <w:lang w:val="sr-Cyrl-CS"/>
              </w:rPr>
            </w:pPr>
          </w:p>
        </w:tc>
      </w:tr>
    </w:tbl>
    <w:p w:rsidR="00D43379" w:rsidRPr="00D43379" w:rsidRDefault="00D43379" w:rsidP="00D43379"/>
    <w:p w:rsidR="00A31719" w:rsidRDefault="00A31719"/>
    <w:sectPr w:rsidR="00A31719" w:rsidSect="00A3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43379"/>
    <w:rsid w:val="0081690B"/>
    <w:rsid w:val="00A31719"/>
    <w:rsid w:val="00A31EB9"/>
    <w:rsid w:val="00C3346F"/>
    <w:rsid w:val="00D43379"/>
    <w:rsid w:val="00D5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4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Antonijević</dc:creator>
  <cp:keywords/>
  <dc:description/>
  <cp:lastModifiedBy>sale</cp:lastModifiedBy>
  <cp:revision>2</cp:revision>
  <dcterms:created xsi:type="dcterms:W3CDTF">2024-08-26T07:40:00Z</dcterms:created>
  <dcterms:modified xsi:type="dcterms:W3CDTF">2024-08-26T09:08:00Z</dcterms:modified>
</cp:coreProperties>
</file>